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Waldseebrücke Lührmannstraße - Sanierung Fahrbahnübergang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26-042-Ö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Herstellung von Fahrbahnübergängen aus Asphalt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